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4EF" w:rsidRPr="00CF48E5" w:rsidRDefault="00630C29" w:rsidP="00CF48E5">
      <w:pPr>
        <w:spacing w:after="43" w:line="240" w:lineRule="auto"/>
        <w:jc w:val="center"/>
        <w:rPr>
          <w:b/>
          <w:sz w:val="28"/>
        </w:rPr>
      </w:pPr>
      <w:r>
        <w:rPr>
          <w:b/>
          <w:sz w:val="28"/>
        </w:rPr>
        <w:t>MATRICEA DE SPECIFICAŢII PENTRU INSTRUMENTUL DE EVALUARE APLICAT PE UNITATEA DE ÎNVAŢARE: ,,</w:t>
      </w:r>
      <w:r w:rsidR="004727C9">
        <w:rPr>
          <w:b/>
          <w:sz w:val="28"/>
        </w:rPr>
        <w:t>AFRICA</w:t>
      </w:r>
      <w:r w:rsidR="00CF48E5">
        <w:rPr>
          <w:b/>
          <w:sz w:val="28"/>
        </w:rPr>
        <w:t>”</w:t>
      </w:r>
      <w:r>
        <w:rPr>
          <w:b/>
          <w:sz w:val="28"/>
        </w:rPr>
        <w:t xml:space="preserve">, </w:t>
      </w:r>
      <w:r w:rsidR="00CF48E5">
        <w:rPr>
          <w:b/>
          <w:sz w:val="28"/>
        </w:rPr>
        <w:t>PENTRU CLASA a VI</w:t>
      </w:r>
      <w:r>
        <w:rPr>
          <w:b/>
          <w:sz w:val="28"/>
        </w:rPr>
        <w:t xml:space="preserve">I-a LA GEOGRAFIE </w:t>
      </w:r>
    </w:p>
    <w:p w:rsidR="001114EF" w:rsidRDefault="00630C29">
      <w:pPr>
        <w:spacing w:after="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15304" w:type="dxa"/>
        <w:tblInd w:w="-708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404"/>
        <w:gridCol w:w="2268"/>
        <w:gridCol w:w="2410"/>
        <w:gridCol w:w="2410"/>
        <w:gridCol w:w="2551"/>
        <w:gridCol w:w="1985"/>
        <w:gridCol w:w="1276"/>
      </w:tblGrid>
      <w:tr w:rsidR="007B26F1" w:rsidTr="007B26F1">
        <w:trPr>
          <w:trHeight w:val="1792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jc w:val="both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DD559BF" wp14:editId="2CE0ED8C">
                      <wp:extent cx="1502796" cy="1224499"/>
                      <wp:effectExtent l="0" t="0" r="21590" b="0"/>
                      <wp:docPr id="2373" name="Group 23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02796" cy="1224499"/>
                                <a:chOff x="39121" y="5944"/>
                                <a:chExt cx="1760070" cy="2832410"/>
                              </a:xfrm>
                            </wpg:grpSpPr>
                            <wps:wsp>
                              <wps:cNvPr id="33" name="Rectangle 33"/>
                              <wps:cNvSpPr/>
                              <wps:spPr>
                                <a:xfrm>
                                  <a:off x="65532" y="5944"/>
                                  <a:ext cx="202692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26F1" w:rsidRDefault="007B26F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" name="Rectangle 34"/>
                              <wps:cNvSpPr/>
                              <wps:spPr>
                                <a:xfrm>
                                  <a:off x="636361" y="100800"/>
                                  <a:ext cx="1045891" cy="50173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26F1" w:rsidRDefault="007B26F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Competențe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" name="Rectangle 35"/>
                              <wps:cNvSpPr/>
                              <wps:spPr>
                                <a:xfrm>
                                  <a:off x="1006094" y="5944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26F1" w:rsidRDefault="007B26F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6" name="Rectangle 36"/>
                              <wps:cNvSpPr/>
                              <wps:spPr>
                                <a:xfrm>
                                  <a:off x="65532" y="17815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26F1" w:rsidRDefault="007B26F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7" name="Rectangle 37"/>
                              <wps:cNvSpPr/>
                              <wps:spPr>
                                <a:xfrm>
                                  <a:off x="65532" y="353416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26F1" w:rsidRDefault="007B26F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8" name="Rectangle 38"/>
                              <wps:cNvSpPr/>
                              <wps:spPr>
                                <a:xfrm>
                                  <a:off x="65532" y="52905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26F1" w:rsidRDefault="007B26F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9" name="Rectangle 39"/>
                              <wps:cNvSpPr/>
                              <wps:spPr>
                                <a:xfrm>
                                  <a:off x="65532" y="70431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26F1" w:rsidRDefault="007B26F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1" name="Rectangle 41"/>
                              <wps:cNvSpPr/>
                              <wps:spPr>
                                <a:xfrm>
                                  <a:off x="65532" y="1054837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26F1" w:rsidRDefault="007B26F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2" name="Rectangle 42"/>
                              <wps:cNvSpPr/>
                              <wps:spPr>
                                <a:xfrm>
                                  <a:off x="229434" y="1297585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26F1" w:rsidRDefault="007B26F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3" name="Rectangle 43"/>
                              <wps:cNvSpPr/>
                              <wps:spPr>
                                <a:xfrm>
                                  <a:off x="39121" y="2357006"/>
                                  <a:ext cx="1633291" cy="4813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7B26F1" w:rsidRDefault="007B26F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4"/>
                                      </w:rPr>
                                      <w:t>Unităţi de conţinut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87" name="Shape 187"/>
                              <wps:cNvSpPr/>
                              <wps:spPr>
                                <a:xfrm>
                                  <a:off x="65523" y="5944"/>
                                  <a:ext cx="1733668" cy="27956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254" h="1577721">
                                      <a:moveTo>
                                        <a:pt x="0" y="0"/>
                                      </a:moveTo>
                                      <a:lnTo>
                                        <a:pt x="1524254" y="1577721"/>
                                      </a:lnTo>
                                    </a:path>
                                  </a:pathLst>
                                </a:custGeom>
                                <a:ln w="6096" cap="flat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D559BF" id="Group 2373" o:spid="_x0000_s1026" style="width:118.35pt;height:96.4pt;mso-position-horizontal-relative:char;mso-position-vertical-relative:line" coordorigin="391,59" coordsize="17600,28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U9UgQAAOoXAAAOAAAAZHJzL2Uyb0RvYy54bWzkWNtu2zgQfV9g/0HQ+8YidTfiFIt2GxRY&#10;bItePoCWJUsARQqUEjv9+p0ZibTruIXrFoEB58GheBnOnDO8ndtX21Z6j6XpG60WPrsJfK9UhV41&#10;ar3wv3x++1fme/0g1EpIrcqF/1T2/qu7P/+43XTzkutay1VpPDCi+vmmW/j1MHTz2awv6rIV/Y3u&#10;SgWNlTatGODTrGcrIzZgvZUzHgTJbKPNqjO6KPseat+Mjf4d2a+qshjeV1VfDp5c+ODbQL+Gfpf4&#10;O7u7FfO1EV3dFJMb4gwvWtEomNSZeiMG4T2Y5pmptimM7nU13BS6nemqaoqSYoBoWHAQzb3RDx3F&#10;sp5v1p2DCaA9wOlss8V/jx+M16wWPg/T0PeUaIElmtijGgBo063n0O/edJ+6D2aqWI9fGPO2Mi3+&#10;h2i8LUH75KAtt4NXQCWLA57mie8V0MY4j6I8H8EvamAIx4U548z3oD3Oo8g2/mMNpEkQpEAhGuBZ&#10;yCNG7M3s/DN003m16SCf+h1k/a9B9qkWXUlM9AjFBFnoAPsIiSbUWpYe1BFC1M/h1c97gO4IWEkc&#10;h/wgaIsZD3iSQyNFzKMw+zZgMe9MP9yXuvWwsPANOEFJKB7/7QfwArCxXXBqqfBX6beNlGMr1gBu&#10;1jssDdvldgpgqVdPEGmtzdf3sMQrqTcLX08lH1c9TIqtviffKUAYF5gtGFtY2oIZ5GtNy3B04++H&#10;QVcN+YkTj7NN/gB1mHcvwWFkk36PQ8o+nB64PoHDMAmTMXNZEGTBtKtYGlkQxVkO7chjHLA0JPMu&#10;cXck/W4eaV0zm4/XQWd8hM7YQnASncBhEuSQFt/sRJbNOEhwn3zxNTnu0TaQ6+ASjovxPNpbmomF&#10;4CQud9srSzMW02Axvwgu3TlxHVymR7hMz+QyjMOIXRKX7ry4Di7hTv9sXWZnchnzPIgpES5kXbrD&#10;4jq4zI9wSTfz068/7gqbBlHILolLd1hcBZcR3DEP1yXUnfccYUEcZeElkelOi+sgEx5+z8jkP0Um&#10;53kEbw28xzKep3FGW9uFbLPuvLgONo8oBZG7AZ50ld3JIzyMU3ijYC7syGRJGHL7yowyFkaE8Eu9&#10;Mt2RcRV0ssxdZ0kZ8rDiJ/dZDilx9IUJAkGYJHDHojdmmscJJ3T3qCweRuEHE8CKPaA9rkbZB+pq&#10;Wyq2yhZRHvqhDNqJAcehUSx6oPawmEc8hj2kxnKapqDQYXsLMtBnTT2HA80P3Ny1SrXfy1nDHWmy&#10;BqjBiLEfFHDiUbiyzkDlfrhSoV/wQEctUYBiXEkxql4glqqVNfdM1+qHJ1miw1J9LCt4TaMoSbH0&#10;Zr18LY33KFCcoj/kkryCrjimAsXMjQq+Owq7CtnVYrI1mZkmIJOTJexZkjx9aLaYvBk1alB6QVSz&#10;SjW45AaRW1oNbrwCfZ0mxIvbFC0WxwWJAeEXCWsklYKgTB5N4jcq1vvf1H8n0d/9DwAA//8DAFBL&#10;AwQUAAYACAAAACEAmXByl9wAAAAFAQAADwAAAGRycy9kb3ducmV2LnhtbEyPQUvDQBCF74L/YRnB&#10;m90kxVpjNqUU9VQEW0G8TZNpEpqdDdltkv57Ry96eTC8x3vfZKvJtmqg3jeODcSzCBRx4cqGKwMf&#10;+5e7JSgfkEtsHZOBC3lY5ddXGaalG/mdhl2olJSwT9FAHUKXau2Lmiz6meuIxTu63mKQs6902eMo&#10;5bbVSRQttMWGZaHGjjY1Fafd2Rp4HXFcz+PnYXs6bi5f+/u3z21MxtzeTOsnUIGm8BeGH3xBh1yY&#10;Du7MpVetAXkk/Kp4yXzxAOogocdkCTrP9H/6/BsAAP//AwBQSwECLQAUAAYACAAAACEAtoM4kv4A&#10;AADhAQAAEwAAAAAAAAAAAAAAAAAAAAAAW0NvbnRlbnRfVHlwZXNdLnhtbFBLAQItABQABgAIAAAA&#10;IQA4/SH/1gAAAJQBAAALAAAAAAAAAAAAAAAAAC8BAABfcmVscy8ucmVsc1BLAQItABQABgAIAAAA&#10;IQBhJzU9UgQAAOoXAAAOAAAAAAAAAAAAAAAAAC4CAABkcnMvZTJvRG9jLnhtbFBLAQItABQABgAI&#10;AAAAIQCZcHKX3AAAAAUBAAAPAAAAAAAAAAAAAAAAAKwGAABkcnMvZG93bnJldi54bWxQSwUGAAAA&#10;AAQABADzAAAAtQcAAAAA&#10;">
                      <v:rect id="Rectangle 33" o:spid="_x0000_s1027" style="position:absolute;left:655;top:59;width:202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      <v:textbox inset="0,0,0,0">
                          <w:txbxContent>
                            <w:p w:rsidR="007B26F1" w:rsidRDefault="007B26F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   </w:t>
                              </w:r>
                            </w:p>
                          </w:txbxContent>
                        </v:textbox>
                      </v:rect>
                      <v:rect id="Rectangle 34" o:spid="_x0000_s1028" style="position:absolute;left:6363;top:1008;width:10459;height:5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      <v:textbox inset="0,0,0,0">
                          <w:txbxContent>
                            <w:p w:rsidR="007B26F1" w:rsidRDefault="007B26F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Competențe</w:t>
                              </w:r>
                            </w:p>
                          </w:txbxContent>
                        </v:textbox>
                      </v:rect>
                      <v:rect id="Rectangle 35" o:spid="_x0000_s1029" style="position:absolute;left:10060;top:59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      <v:textbox inset="0,0,0,0">
                          <w:txbxContent>
                            <w:p w:rsidR="007B26F1" w:rsidRDefault="007B26F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6" o:spid="_x0000_s1030" style="position:absolute;left:655;top:1781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      <v:textbox inset="0,0,0,0">
                          <w:txbxContent>
                            <w:p w:rsidR="007B26F1" w:rsidRDefault="007B26F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7" o:spid="_x0000_s1031" style="position:absolute;left:655;top:3534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      <v:textbox inset="0,0,0,0">
                          <w:txbxContent>
                            <w:p w:rsidR="007B26F1" w:rsidRDefault="007B26F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8" o:spid="_x0000_s1032" style="position:absolute;left:655;top:5290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      <v:textbox inset="0,0,0,0">
                          <w:txbxContent>
                            <w:p w:rsidR="007B26F1" w:rsidRDefault="007B26F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9" o:spid="_x0000_s1033" style="position:absolute;left:655;top:7043;width:507;height:2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MH/cMA&#10;AADbAAAADwAAAGRycy9kb3ducmV2LnhtbESPQYvCMBSE74L/ITzBm6auI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MH/cMAAADbAAAADwAAAAAAAAAAAAAAAACYAgAAZHJzL2Rv&#10;d25yZXYueG1sUEsFBgAAAAAEAAQA9QAAAIgDAAAAAA==&#10;" filled="f" stroked="f">
                        <v:textbox inset="0,0,0,0">
                          <w:txbxContent>
                            <w:p w:rsidR="007B26F1" w:rsidRDefault="007B26F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1" o:spid="_x0000_s1034" style="position:absolute;left:655;top:10548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N4hsUA&#10;AADbAAAADwAAAGRycy9kb3ducmV2LnhtbESPQWvCQBSE74L/YXlCb7qxiG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3iGxQAAANsAAAAPAAAAAAAAAAAAAAAAAJgCAABkcnMv&#10;ZG93bnJldi54bWxQSwUGAAAAAAQABAD1AAAAigMAAAAA&#10;" filled="f" stroked="f">
                        <v:textbox inset="0,0,0,0">
                          <w:txbxContent>
                            <w:p w:rsidR="007B26F1" w:rsidRDefault="007B26F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2" o:spid="_x0000_s1035" style="position:absolute;left:2294;top:12975;width:507;height:2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m8cUA&#10;AADbAAAADwAAAGRycy9kb3ducmV2LnhtbESPT2vCQBTE7wW/w/KE3urGI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0ebxxQAAANsAAAAPAAAAAAAAAAAAAAAAAJgCAABkcnMv&#10;ZG93bnJldi54bWxQSwUGAAAAAAQABAD1AAAAigMAAAAA&#10;" filled="f" stroked="f">
                        <v:textbox inset="0,0,0,0">
                          <w:txbxContent>
                            <w:p w:rsidR="007B26F1" w:rsidRDefault="007B26F1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43" o:spid="_x0000_s1036" style="position:absolute;left:391;top:23570;width:16333;height:4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      <v:textbox inset="0,0,0,0">
                          <w:txbxContent>
                            <w:p w:rsidR="007B26F1" w:rsidRDefault="007B26F1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4"/>
                                </w:rPr>
                                <w:t>Unităţi de conţinut</w:t>
                              </w:r>
                            </w:p>
                          </w:txbxContent>
                        </v:textbox>
                      </v:rect>
                      <v:shape id="Shape 187" o:spid="_x0000_s1037" style="position:absolute;left:655;top:59;width:17336;height:27956;visibility:visible;mso-wrap-style:square;v-text-anchor:top" coordsize="1524254,15777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zLesQA&#10;AADcAAAADwAAAGRycy9kb3ducmV2LnhtbERPS08CMRC+m/AfmjHxJl0x0c1CIUIUCQfkzXWyHXc3&#10;bKdrW2D999TEhNt8+Z4zGLWmFmdyvrKs4KmbgCDOra64ULDdfDymIHxA1lhbJgW/5GE07NwNMNP2&#10;wis6r0MhYgj7DBWUITSZlD4vyaDv2oY4ct/WGQwRukJqh5cYbmrZS5IXabDi2FBiQ5OS8uP6ZBR8&#10;ueNsnu4/20U63oX3n+0zLacHpR7u27c+iEBtuIn/3TMd56ev8PdMvEA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sy3rEAAAA3AAAAA8AAAAAAAAAAAAAAAAAmAIAAGRycy9k&#10;b3ducmV2LnhtbFBLBQYAAAAABAAEAPUAAACJAwAAAAA=&#10;" path="m,l1524254,1577721e" filled="f" strokeweight=".48pt">
                        <v:path arrowok="t" textboxrect="0,0,1524254,1577721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spacing w:line="240" w:lineRule="auto"/>
              <w:ind w:left="103" w:right="71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1.1.Precizarea, în cuvinte proprii, a sensului termenilor geografici identificați în contexte diferite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spacing w:line="240" w:lineRule="auto"/>
              <w:ind w:left="148" w:right="4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1.2.Elaborarea unui text pe o temă geografică dată, utilizând termeni dați</w:t>
            </w:r>
          </w:p>
          <w:p w:rsidR="007B26F1" w:rsidRDefault="007B26F1" w:rsidP="007B26F1">
            <w:pPr>
              <w:spacing w:line="240" w:lineRule="auto"/>
              <w:ind w:left="148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spacing w:line="240" w:lineRule="auto"/>
              <w:ind w:left="175" w:right="46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2.1.Localizarea elementelor geografice pe reprezentări cartografice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6F1" w:rsidRPr="00C21CFE" w:rsidRDefault="007B26F1" w:rsidP="007B26F1">
            <w:pPr>
              <w:spacing w:line="240" w:lineRule="auto"/>
              <w:ind w:left="103" w:right="44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3.1.</w:t>
            </w:r>
            <w:r w:rsidRPr="00C21CFE">
              <w:rPr>
                <w:rFonts w:ascii="Times New Roman" w:eastAsia="Times New Roman" w:hAnsi="Times New Roman" w:cs="Times New Roman"/>
                <w:b/>
                <w:sz w:val="24"/>
              </w:rPr>
              <w:t>Ierarhizarea elementelor cu caracter geografic cu ajutorul instrumentelor TIC/GIS şi al</w:t>
            </w:r>
          </w:p>
          <w:p w:rsidR="007B26F1" w:rsidRDefault="007B26F1" w:rsidP="007B26F1">
            <w:pPr>
              <w:spacing w:line="240" w:lineRule="auto"/>
              <w:ind w:left="103" w:right="44"/>
              <w:jc w:val="both"/>
            </w:pPr>
            <w:r w:rsidRPr="00C21CFE">
              <w:rPr>
                <w:rFonts w:ascii="Times New Roman" w:eastAsia="Times New Roman" w:hAnsi="Times New Roman" w:cs="Times New Roman"/>
                <w:b/>
                <w:sz w:val="24"/>
              </w:rPr>
              <w:t>elementelor din matematică şi ştiinţe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6F1" w:rsidRPr="00C21CFE" w:rsidRDefault="007B26F1" w:rsidP="007B26F1">
            <w:pPr>
              <w:spacing w:line="240" w:lineRule="auto"/>
              <w:ind w:left="103" w:right="4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4.2.</w:t>
            </w:r>
            <w:r>
              <w:t xml:space="preserve"> </w:t>
            </w:r>
            <w:r w:rsidRPr="00986D73">
              <w:rPr>
                <w:rFonts w:ascii="Times New Roman" w:hAnsi="Times New Roman" w:cs="Times New Roman"/>
                <w:b/>
                <w:sz w:val="24"/>
                <w:szCs w:val="24"/>
              </w:rPr>
              <w:t>Ierarhizarea unor elemente, fenomene și procese după caracteristicile lor geografice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7B26F1" w:rsidRDefault="007B26F1" w:rsidP="007B26F1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TOTAL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7B26F1" w:rsidTr="007B26F1">
        <w:trPr>
          <w:trHeight w:val="564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ind w:left="10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Poziția geografică – simetrie latitudinală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>
            <w:pPr>
              <w:jc w:val="center"/>
              <w:rPr>
                <w:b/>
              </w:rPr>
            </w:pPr>
          </w:p>
          <w:p w:rsidR="007B26F1" w:rsidRPr="002A22B2" w:rsidRDefault="007B26F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>
            <w:pPr>
              <w:jc w:val="center"/>
              <w:rPr>
                <w:b/>
              </w:rPr>
            </w:pPr>
          </w:p>
          <w:p w:rsidR="007B26F1" w:rsidRPr="002A22B2" w:rsidRDefault="007B26F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Pr="002A22B2" w:rsidRDefault="007B26F1">
            <w:pPr>
              <w:spacing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A.2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) </w:t>
            </w:r>
          </w:p>
          <w:p w:rsidR="007B26F1" w:rsidRPr="00686A0E" w:rsidRDefault="007B26F1" w:rsidP="00686A0E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6F1" w:rsidRDefault="007B26F1">
            <w:pPr>
              <w:jc w:val="center"/>
              <w:rPr>
                <w:b/>
              </w:rPr>
            </w:pPr>
          </w:p>
          <w:p w:rsidR="007B26F1" w:rsidRPr="002A22B2" w:rsidRDefault="007B26F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spacing w:after="160" w:line="259" w:lineRule="auto"/>
              <w:rPr>
                <w:b/>
              </w:rPr>
            </w:pPr>
          </w:p>
          <w:p w:rsidR="007B26F1" w:rsidRPr="002A22B2" w:rsidRDefault="007B26F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686A0E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2p</w:t>
            </w:r>
          </w:p>
          <w:p w:rsidR="007B26F1" w:rsidRDefault="00C55C9F" w:rsidP="00686A0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(2,2</w:t>
            </w:r>
            <w:r w:rsidR="007B26F1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7B26F1" w:rsidTr="007B26F1">
        <w:trPr>
          <w:trHeight w:val="661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2A22B2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Relieful Africii – caracteristici generale. Riftul african.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6F1" w:rsidRPr="002A22B2" w:rsidRDefault="007B26F1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Default="007B26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5p (I.B.1) </w:t>
            </w:r>
          </w:p>
          <w:p w:rsidR="007B26F1" w:rsidRPr="002A22B2" w:rsidRDefault="007B26F1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 p (II.1)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6F1" w:rsidRPr="002A22B2" w:rsidRDefault="007B26F1">
            <w:pPr>
              <w:jc w:val="center"/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 xml:space="preserve"> 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6F1" w:rsidRDefault="007B26F1" w:rsidP="00C21CFE">
            <w:pPr>
              <w:jc w:val="center"/>
            </w:pPr>
          </w:p>
          <w:p w:rsidR="007B26F1" w:rsidRPr="002A22B2" w:rsidRDefault="007B26F1" w:rsidP="00C21CFE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6F1" w:rsidRDefault="007B26F1" w:rsidP="002E1DA2">
            <w:pPr>
              <w:tabs>
                <w:tab w:val="left" w:pos="626"/>
                <w:tab w:val="center" w:pos="845"/>
              </w:tabs>
            </w:pPr>
            <w:r>
              <w:tab/>
            </w:r>
          </w:p>
          <w:p w:rsidR="007B26F1" w:rsidRPr="002A22B2" w:rsidRDefault="007B26F1" w:rsidP="002E1DA2">
            <w:pPr>
              <w:tabs>
                <w:tab w:val="left" w:pos="626"/>
                <w:tab w:val="center" w:pos="845"/>
              </w:tabs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Default="007B26F1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15p </w:t>
            </w:r>
          </w:p>
          <w:p w:rsidR="007B26F1" w:rsidRDefault="00C55C9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(16,7</w:t>
            </w:r>
            <w:r w:rsidR="007B26F1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</w:tr>
      <w:tr w:rsidR="007B26F1" w:rsidTr="007B26F1">
        <w:trPr>
          <w:trHeight w:val="1196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Hidrografia, clima și biogeografia – caracteristici generale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Pr="002A22B2" w:rsidRDefault="007B26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4p (II.3.b.2)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686A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(I.B.2)</w:t>
            </w:r>
          </w:p>
          <w:p w:rsidR="007B26F1" w:rsidRDefault="007B26F1" w:rsidP="00686A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B.3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7B26F1" w:rsidRDefault="007B26F1" w:rsidP="00686A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B.4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7B26F1" w:rsidRPr="002A22B2" w:rsidRDefault="007B26F1" w:rsidP="00686A0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B.5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6F1" w:rsidRPr="002A22B2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6F1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6F1" w:rsidRPr="002A22B2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6F1" w:rsidRPr="002A22B2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24p</w:t>
            </w:r>
          </w:p>
          <w:p w:rsidR="007B26F1" w:rsidRDefault="00C55C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(26,7</w:t>
            </w:r>
            <w:r w:rsidR="007B26F1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7B26F1" w:rsidTr="007B26F1">
        <w:trPr>
          <w:trHeight w:val="632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2E1DA2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Specificul demografic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9p (II.3.b.1)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6F1" w:rsidRPr="00C21CFE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21CFE">
              <w:rPr>
                <w:rFonts w:ascii="Times New Roman" w:eastAsia="Times New Roman" w:hAnsi="Times New Roman" w:cs="Times New Roman"/>
                <w:b/>
                <w:sz w:val="24"/>
              </w:rPr>
              <w:t>2p (II.2.c)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2E1D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11p</w:t>
            </w:r>
          </w:p>
          <w:p w:rsidR="007B26F1" w:rsidRDefault="00C55C9F" w:rsidP="002E1DA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(12,2</w:t>
            </w:r>
            <w:r w:rsidR="007B26F1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7B26F1" w:rsidTr="007B26F1">
        <w:trPr>
          <w:trHeight w:val="567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spacing w:line="240" w:lineRule="auto"/>
              <w:ind w:left="103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Harta politică și marile orașe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B26F1" w:rsidRPr="002A22B2" w:rsidRDefault="007B26F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B.6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  <w:p w:rsidR="007B26F1" w:rsidRPr="002A22B2" w:rsidRDefault="007B26F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686A0E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686A0E">
              <w:rPr>
                <w:rFonts w:ascii="Times New Roman" w:eastAsia="Times New Roman" w:hAnsi="Times New Roman" w:cs="Times New Roman"/>
                <w:b/>
                <w:sz w:val="24"/>
              </w:rPr>
              <w:t>4p (I.A.1)</w:t>
            </w:r>
          </w:p>
          <w:p w:rsidR="007B26F1" w:rsidRPr="002A22B2" w:rsidRDefault="007B26F1" w:rsidP="00686A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86A0E">
              <w:rPr>
                <w:rFonts w:ascii="Times New Roman" w:eastAsia="Times New Roman" w:hAnsi="Times New Roman" w:cs="Times New Roman"/>
                <w:b/>
                <w:sz w:val="24"/>
              </w:rPr>
              <w:t>4p (I.A</w:t>
            </w:r>
            <w:r w:rsidRPr="00686A0E">
              <w:rPr>
                <w:rFonts w:ascii="Times New Roman" w:eastAsia="Times New Roman" w:hAnsi="Times New Roman" w:cs="Times New Roman"/>
                <w:b/>
                <w:sz w:val="24"/>
              </w:rPr>
              <w:t>.3)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6F1" w:rsidRDefault="007B26F1" w:rsidP="00C21C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2p (II.2.a)</w:t>
            </w:r>
          </w:p>
          <w:p w:rsidR="007B26F1" w:rsidRDefault="007B26F1" w:rsidP="00C21C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2p (II.2.b)</w:t>
            </w:r>
          </w:p>
          <w:p w:rsidR="007B26F1" w:rsidRPr="002A22B2" w:rsidRDefault="007B26F1" w:rsidP="00C21C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6p (II.2.d)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6F1" w:rsidRDefault="007B26F1" w:rsidP="00986D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Pr="002A22B2" w:rsidRDefault="007B26F1" w:rsidP="00986D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23p</w:t>
            </w:r>
          </w:p>
          <w:p w:rsidR="007B26F1" w:rsidRDefault="00C55C9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(25,5</w:t>
            </w:r>
            <w:bookmarkStart w:id="0" w:name="_GoBack"/>
            <w:bookmarkEnd w:id="0"/>
            <w:r w:rsidR="007B26F1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7B26F1" w:rsidTr="007B26F1">
        <w:trPr>
          <w:trHeight w:val="193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Problemele Africii în lumea contemporană, Sahara. Caracterizarea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geografică a unor state (la alegere)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Pr="002A22B2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tabs>
                <w:tab w:val="left" w:pos="626"/>
                <w:tab w:val="center" w:pos="112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Pr="002A22B2" w:rsidRDefault="007B26F1" w:rsidP="007B26F1">
            <w:pPr>
              <w:tabs>
                <w:tab w:val="left" w:pos="626"/>
                <w:tab w:val="center" w:pos="112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5p (I.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B.7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Pr="002A22B2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6F1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Pr="002A22B2" w:rsidRDefault="007B26F1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tabs>
                <w:tab w:val="left" w:pos="250"/>
                <w:tab w:val="center" w:pos="84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B26F1" w:rsidRPr="002A22B2" w:rsidRDefault="007B26F1" w:rsidP="007B26F1">
            <w:pPr>
              <w:tabs>
                <w:tab w:val="left" w:pos="250"/>
                <w:tab w:val="center" w:pos="845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10p (II.3.a)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tabs>
                <w:tab w:val="left" w:pos="338"/>
                <w:tab w:val="center" w:pos="491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</w:p>
          <w:p w:rsidR="007B26F1" w:rsidRDefault="007B26F1" w:rsidP="007B26F1">
            <w:pPr>
              <w:tabs>
                <w:tab w:val="left" w:pos="338"/>
                <w:tab w:val="center" w:pos="491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15p</w:t>
            </w:r>
          </w:p>
          <w:p w:rsidR="007B26F1" w:rsidRDefault="00C55C9F" w:rsidP="007B26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(16,7</w:t>
            </w:r>
            <w:r w:rsidR="007B26F1">
              <w:rPr>
                <w:rFonts w:ascii="Times New Roman" w:eastAsia="Times New Roman" w:hAnsi="Times New Roman" w:cs="Times New Roman"/>
                <w:b/>
                <w:sz w:val="24"/>
              </w:rPr>
              <w:t>%)</w:t>
            </w:r>
          </w:p>
        </w:tc>
      </w:tr>
      <w:tr w:rsidR="007B26F1" w:rsidTr="007B26F1">
        <w:trPr>
          <w:trHeight w:val="562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spacing w:line="240" w:lineRule="auto"/>
              <w:ind w:left="10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Total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 w:rsidP="007B26F1">
            <w:pPr>
              <w:spacing w:line="240" w:lineRule="auto"/>
              <w:ind w:left="249" w:right="162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4C348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(4,4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 w:rsidP="007B26F1">
            <w:pPr>
              <w:spacing w:line="240" w:lineRule="auto"/>
              <w:ind w:left="190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54</w:t>
            </w:r>
            <w:r w:rsidR="004C348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(60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Pr="002A22B2" w:rsidRDefault="007B26F1" w:rsidP="007B26F1">
            <w:pPr>
              <w:spacing w:line="240" w:lineRule="auto"/>
              <w:ind w:left="163" w:right="107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  <w:r w:rsidR="004C348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(11,1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B26F1" w:rsidRPr="002A22B2" w:rsidRDefault="007B26F1" w:rsidP="007B26F1">
            <w:pPr>
              <w:spacing w:line="240" w:lineRule="auto"/>
              <w:ind w:left="163" w:right="105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  <w:r w:rsidR="004C3487">
              <w:rPr>
                <w:rFonts w:ascii="Times New Roman" w:eastAsia="Times New Roman" w:hAnsi="Times New Roman" w:cs="Times New Roman"/>
                <w:b/>
                <w:sz w:val="24"/>
              </w:rPr>
              <w:t xml:space="preserve"> puncte (13,4</w:t>
            </w:r>
            <w:r w:rsidRPr="002A22B2">
              <w:rPr>
                <w:rFonts w:ascii="Times New Roman" w:eastAsia="Times New Roman" w:hAnsi="Times New Roman" w:cs="Times New Roman"/>
                <w:b/>
                <w:sz w:val="24"/>
              </w:rPr>
              <w:t xml:space="preserve">%)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B26F1" w:rsidRPr="007B26F1" w:rsidRDefault="007B26F1" w:rsidP="007B26F1">
            <w:pPr>
              <w:spacing w:line="240" w:lineRule="auto"/>
              <w:ind w:left="163" w:right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6F1">
              <w:rPr>
                <w:rFonts w:ascii="Times New Roman" w:hAnsi="Times New Roman" w:cs="Times New Roman"/>
                <w:b/>
                <w:sz w:val="24"/>
                <w:szCs w:val="24"/>
              </w:rPr>
              <w:t>10 p</w:t>
            </w:r>
            <w:r w:rsidR="004C34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(11,1%)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6F1" w:rsidRDefault="007B26F1" w:rsidP="007B26F1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90p </w:t>
            </w:r>
          </w:p>
          <w:p w:rsidR="007B26F1" w:rsidRDefault="007B26F1" w:rsidP="007B26F1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(100%) </w:t>
            </w:r>
          </w:p>
        </w:tc>
      </w:tr>
    </w:tbl>
    <w:p w:rsidR="001114EF" w:rsidRDefault="00630C29">
      <w:pPr>
        <w:spacing w:line="240" w:lineRule="auto"/>
      </w:pPr>
      <w:r>
        <w:t xml:space="preserve"> </w:t>
      </w:r>
    </w:p>
    <w:sectPr w:rsidR="001114EF">
      <w:pgSz w:w="16838" w:h="11906" w:orient="landscape"/>
      <w:pgMar w:top="1440" w:right="1792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4EF"/>
    <w:rsid w:val="00063612"/>
    <w:rsid w:val="001114EF"/>
    <w:rsid w:val="001476C7"/>
    <w:rsid w:val="001D2CDB"/>
    <w:rsid w:val="002A22B2"/>
    <w:rsid w:val="002E1DA2"/>
    <w:rsid w:val="00334AEC"/>
    <w:rsid w:val="004727C9"/>
    <w:rsid w:val="004C3487"/>
    <w:rsid w:val="00593155"/>
    <w:rsid w:val="005B222F"/>
    <w:rsid w:val="00630C29"/>
    <w:rsid w:val="00686A0E"/>
    <w:rsid w:val="007B26F1"/>
    <w:rsid w:val="008255F2"/>
    <w:rsid w:val="008456B1"/>
    <w:rsid w:val="00857624"/>
    <w:rsid w:val="008B10F6"/>
    <w:rsid w:val="00986D73"/>
    <w:rsid w:val="00C21CFE"/>
    <w:rsid w:val="00C55C9F"/>
    <w:rsid w:val="00CF48E5"/>
    <w:rsid w:val="00D74989"/>
    <w:rsid w:val="00F819E7"/>
    <w:rsid w:val="00F8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3B2A9B-B8B7-48FE-A3E2-8D7237162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207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Costi</dc:creator>
  <cp:keywords/>
  <cp:lastModifiedBy>Costi</cp:lastModifiedBy>
  <cp:revision>14</cp:revision>
  <dcterms:created xsi:type="dcterms:W3CDTF">2020-01-08T16:31:00Z</dcterms:created>
  <dcterms:modified xsi:type="dcterms:W3CDTF">2020-01-08T17:19:00Z</dcterms:modified>
</cp:coreProperties>
</file>